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37A21" w14:textId="4A609DD3" w:rsidR="00462766" w:rsidRDefault="0000000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Prevádzka materských škôl v zriaďovateľskej pôsobnosti MČ Bratislava-Rača počas letných prázdnin 202</w:t>
      </w:r>
      <w:r w:rsidR="007763CE">
        <w:rPr>
          <w:rFonts w:ascii="Times New Roman" w:hAnsi="Times New Roman"/>
          <w:b/>
          <w:bCs/>
          <w:sz w:val="28"/>
          <w:szCs w:val="28"/>
        </w:rPr>
        <w:t>6</w:t>
      </w:r>
    </w:p>
    <w:p w14:paraId="60A138E0" w14:textId="77777777" w:rsidR="00462766" w:rsidRDefault="00462766">
      <w:pPr>
        <w:rPr>
          <w:rFonts w:ascii="Times New Roman" w:hAnsi="Times New Roman"/>
        </w:rPr>
      </w:pPr>
    </w:p>
    <w:p w14:paraId="240FD101" w14:textId="7BCCCBAF" w:rsidR="00462766" w:rsidRDefault="00000000">
      <w:r>
        <w:rPr>
          <w:rFonts w:ascii="Times New Roman" w:hAnsi="Times New Roman"/>
          <w:sz w:val="24"/>
          <w:szCs w:val="24"/>
        </w:rPr>
        <w:t xml:space="preserve">Na základe zákona č. 245/2008 Z. z.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 výchove a vzdelávaní (školský zákon) a o zmene a doplnení niektorých zákonov, § 150a ods. 1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</w:rPr>
        <w:t>„</w:t>
      </w:r>
      <w:r w:rsidR="007763CE" w:rsidRPr="007763CE">
        <w:rPr>
          <w:rFonts w:ascii="Times New Roman" w:hAnsi="Times New Roman"/>
          <w:i/>
          <w:iCs/>
          <w:color w:val="494949"/>
          <w:sz w:val="24"/>
          <w:szCs w:val="24"/>
          <w:shd w:val="clear" w:color="auto" w:fill="FFFFFF"/>
        </w:rPr>
        <w:t xml:space="preserve">Prevádzka materskej školy sa počas mesiacov júl a august prerušuje nepretržite najmenej na tri týždne. V obci, kde je viac materských škôl jedného zriaďovateľa, možno v čase prerušenia prevádzky materskej školy počas mesiacov júl a august sústreďovať deti do materskej školy, v ktorej nie je prevádzka prerušená; </w:t>
      </w:r>
      <w:r w:rsidR="007763CE">
        <w:rPr>
          <w:rFonts w:ascii="Times New Roman" w:hAnsi="Times New Roman"/>
          <w:i/>
          <w:iCs/>
          <w:color w:val="494949"/>
          <w:sz w:val="24"/>
          <w:szCs w:val="24"/>
          <w:shd w:val="clear" w:color="auto" w:fill="FFFFFF"/>
        </w:rPr>
        <w:t xml:space="preserve">...“ </w:t>
      </w:r>
      <w:r>
        <w:rPr>
          <w:rFonts w:ascii="Times New Roman" w:hAnsi="Times New Roman"/>
          <w:color w:val="494949"/>
          <w:sz w:val="24"/>
          <w:szCs w:val="24"/>
          <w:shd w:val="clear" w:color="auto" w:fill="FFFFFF"/>
        </w:rPr>
        <w:t>je prevádzka jednotlivých materských škôl počas letných prázdnin nasledovná:</w:t>
      </w:r>
    </w:p>
    <w:p w14:paraId="0DD1CEDC" w14:textId="77777777" w:rsidR="00462766" w:rsidRDefault="00462766">
      <w:pPr>
        <w:rPr>
          <w:rFonts w:ascii="Times New Roman" w:hAnsi="Times New Roman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2126"/>
        <w:gridCol w:w="2121"/>
      </w:tblGrid>
      <w:tr w:rsidR="00462766" w14:paraId="033229B6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989F1" w14:textId="77777777" w:rsidR="00462766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Materská škola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DA8FC" w14:textId="77777777" w:rsidR="00462766" w:rsidRDefault="0000000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V prevádzke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89B7F" w14:textId="77777777" w:rsidR="00462766" w:rsidRDefault="00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Mimo prevádzky</w:t>
            </w:r>
          </w:p>
        </w:tc>
      </w:tr>
      <w:tr w:rsidR="00462766" w14:paraId="42688709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6E50A" w14:textId="77777777" w:rsidR="0046276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Materská škola, Barónka 17 a EP „Rínok“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D73C6" w14:textId="01B9A5B3" w:rsidR="0046276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2</w:t>
            </w:r>
            <w:r w:rsidR="007763CE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.7. do </w:t>
            </w:r>
            <w:r w:rsidR="007763C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.8.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F33D1" w14:textId="2ECC0AE2" w:rsidR="0046276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 </w:t>
            </w:r>
            <w:r w:rsidR="007763CE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.6. do 1</w:t>
            </w:r>
            <w:r w:rsidR="007763C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.7.</w:t>
            </w:r>
          </w:p>
          <w:p w14:paraId="7AC3BE4D" w14:textId="2ACCDB32" w:rsidR="0046276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1</w:t>
            </w:r>
            <w:r w:rsidR="007763CE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.8. do </w:t>
            </w:r>
            <w:r w:rsidR="007763CE"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>.8.</w:t>
            </w:r>
          </w:p>
        </w:tc>
      </w:tr>
      <w:tr w:rsidR="00462766" w14:paraId="1879CBA0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12FDF" w14:textId="77777777" w:rsidR="0046276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Materská škola, Cyprichova 74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6626B" w14:textId="6F25DD3C" w:rsidR="00462766" w:rsidRDefault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20.7. do 7.8.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CDB45" w14:textId="77777777" w:rsidR="007763CE" w:rsidRDefault="007763CE" w:rsidP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29.6. do 17.7.</w:t>
            </w:r>
          </w:p>
          <w:p w14:paraId="1FDA65A2" w14:textId="6304AD9F" w:rsidR="00462766" w:rsidRDefault="007763CE" w:rsidP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10.8. do 31.8.</w:t>
            </w:r>
          </w:p>
        </w:tc>
      </w:tr>
      <w:tr w:rsidR="00462766" w14:paraId="2CE29251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56F73" w14:textId="77777777" w:rsidR="0046276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Materská škola, Kadnárova 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5CB5" w14:textId="76F72036" w:rsidR="0046276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 </w:t>
            </w:r>
            <w:r w:rsidR="007763CE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.6. do 2</w:t>
            </w:r>
            <w:r w:rsidR="007763CE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.7.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E3BA3" w14:textId="2A5F152C" w:rsidR="0046276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2</w:t>
            </w:r>
            <w:r w:rsidR="007763C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.7. do </w:t>
            </w:r>
            <w:r w:rsidR="007763CE"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>.8.</w:t>
            </w:r>
          </w:p>
        </w:tc>
      </w:tr>
      <w:tr w:rsidR="007763CE" w14:paraId="75FB5E3D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3F1F4" w14:textId="77777777" w:rsidR="007763CE" w:rsidRDefault="007763CE" w:rsidP="00776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Materská škola, Novohorská 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5C22C" w14:textId="3E7E9867" w:rsidR="007763CE" w:rsidRDefault="007763CE" w:rsidP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20.7. do 7.8.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B7F4" w14:textId="77777777" w:rsidR="007763CE" w:rsidRDefault="007763CE" w:rsidP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29.6. do 17.7.</w:t>
            </w:r>
          </w:p>
          <w:p w14:paraId="0466C760" w14:textId="314FCE2E" w:rsidR="007763CE" w:rsidRDefault="007763CE" w:rsidP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10.8. do 31.8.</w:t>
            </w:r>
          </w:p>
        </w:tc>
      </w:tr>
      <w:tr w:rsidR="00462766" w14:paraId="7150B432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B40BC" w14:textId="77777777" w:rsidR="0046276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Materská škola, Plickova 16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F4431" w14:textId="7325663C" w:rsidR="0046276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od </w:t>
            </w:r>
            <w:r w:rsidR="007763CE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.6. do 1</w:t>
            </w:r>
            <w:r w:rsidR="007763C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.7.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7C1C0" w14:textId="0C79FB50" w:rsidR="00462766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2</w:t>
            </w:r>
            <w:r w:rsidR="007763CE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.7. do </w:t>
            </w:r>
            <w:r w:rsidR="007763CE">
              <w:rPr>
                <w:rFonts w:ascii="Times New Roman" w:hAnsi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</w:rPr>
              <w:t>.8.</w:t>
            </w:r>
          </w:p>
        </w:tc>
      </w:tr>
      <w:tr w:rsidR="00462766" w14:paraId="1BADA16E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DCD03" w14:textId="77777777" w:rsidR="0046276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Materská škola, Gelnická 34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EC6D4" w14:textId="140CEE2A" w:rsidR="00462766" w:rsidRDefault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29.6. do 17.7.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E8B95" w14:textId="20B6F522" w:rsidR="00462766" w:rsidRDefault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20.7. do 31.8.</w:t>
            </w:r>
          </w:p>
        </w:tc>
      </w:tr>
      <w:tr w:rsidR="00462766" w14:paraId="77F79E35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6CBAE" w14:textId="77777777" w:rsidR="0046276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Materská škola pri ZŠ s MŠ J. A. Komenského, Hubeného 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0C06E" w14:textId="584437CE" w:rsidR="00462766" w:rsidRPr="007763CE" w:rsidRDefault="007763CE" w:rsidP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3CE">
              <w:rPr>
                <w:rFonts w:ascii="Times New Roman" w:hAnsi="Times New Roman"/>
                <w:sz w:val="24"/>
                <w:szCs w:val="24"/>
              </w:rPr>
              <w:t>od 29.6. do 17.7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31D4B" w14:textId="3E9C4450" w:rsidR="00462766" w:rsidRDefault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20.7. do 31.8.</w:t>
            </w:r>
          </w:p>
        </w:tc>
      </w:tr>
      <w:tr w:rsidR="00462766" w14:paraId="0BB862AE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60E5" w14:textId="77777777" w:rsidR="00462766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Materská škola, Pri Šajbách 22A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B24F4" w14:textId="5B29DC57" w:rsidR="00462766" w:rsidRDefault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3CE">
              <w:rPr>
                <w:rFonts w:ascii="Times New Roman" w:hAnsi="Times New Roman"/>
                <w:sz w:val="24"/>
                <w:szCs w:val="24"/>
              </w:rPr>
              <w:t>od 29.6. do 17.7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B1C46" w14:textId="47212974" w:rsidR="00462766" w:rsidRDefault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20.7. do 31.8.</w:t>
            </w:r>
          </w:p>
        </w:tc>
      </w:tr>
      <w:tr w:rsidR="007763CE" w14:paraId="2E9A4785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E57FF" w14:textId="77777777" w:rsidR="007763CE" w:rsidRDefault="007763CE" w:rsidP="00776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Materská škola, Tbiliská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2A09D" w14:textId="46209EA7" w:rsidR="007763CE" w:rsidRDefault="007763CE" w:rsidP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20.7. do 7.8.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99270" w14:textId="77777777" w:rsidR="007763CE" w:rsidRDefault="007763CE" w:rsidP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29.6. do 17.7.</w:t>
            </w:r>
          </w:p>
          <w:p w14:paraId="0A886BBF" w14:textId="56539AD8" w:rsidR="007763CE" w:rsidRDefault="007763CE" w:rsidP="00776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od 10.8. do 31.8.</w:t>
            </w:r>
          </w:p>
        </w:tc>
      </w:tr>
    </w:tbl>
    <w:p w14:paraId="6FB67794" w14:textId="77777777" w:rsidR="00462766" w:rsidRDefault="00462766">
      <w:pPr>
        <w:rPr>
          <w:rFonts w:ascii="Times New Roman" w:hAnsi="Times New Roman"/>
          <w:sz w:val="24"/>
          <w:szCs w:val="24"/>
        </w:rPr>
      </w:pPr>
    </w:p>
    <w:p w14:paraId="461666CC" w14:textId="5B7AB3F7" w:rsidR="00462766" w:rsidRDefault="00000000">
      <w:r>
        <w:rPr>
          <w:rFonts w:ascii="Times New Roman" w:hAnsi="Times New Roman"/>
          <w:sz w:val="24"/>
          <w:szCs w:val="24"/>
        </w:rPr>
        <w:t>V dňoch od 1</w:t>
      </w:r>
      <w:r w:rsidR="007763C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.8. do </w:t>
      </w:r>
      <w:r w:rsidR="007763CE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.8.202</w:t>
      </w:r>
      <w:r w:rsidR="007763C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budú všetky materské školy zatvorené z dôvodu príprav na nový školský rok 202</w:t>
      </w:r>
      <w:r w:rsidR="00E3193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/202</w:t>
      </w:r>
      <w:r w:rsidR="00E3193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</w:rPr>
        <w:t>, sanitácie priestorov a čerpania dovoleniek.</w:t>
      </w:r>
    </w:p>
    <w:sectPr w:rsidR="0046276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A971F" w14:textId="77777777" w:rsidR="003C2E79" w:rsidRDefault="003C2E79">
      <w:pPr>
        <w:spacing w:after="0" w:line="240" w:lineRule="auto"/>
      </w:pPr>
      <w:r>
        <w:separator/>
      </w:r>
    </w:p>
  </w:endnote>
  <w:endnote w:type="continuationSeparator" w:id="0">
    <w:p w14:paraId="6D3FAD83" w14:textId="77777777" w:rsidR="003C2E79" w:rsidRDefault="003C2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AF5A8" w14:textId="77777777" w:rsidR="003C2E79" w:rsidRDefault="003C2E7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00C8AA" w14:textId="77777777" w:rsidR="003C2E79" w:rsidRDefault="003C2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73ADA"/>
    <w:multiLevelType w:val="multilevel"/>
    <w:tmpl w:val="05B40DB6"/>
    <w:lvl w:ilvl="0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/>
        <w:b/>
        <w:bCs/>
        <w:color w:val="FF0000"/>
        <w:sz w:val="40"/>
        <w:szCs w:val="4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33005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766"/>
    <w:rsid w:val="003C2E79"/>
    <w:rsid w:val="00462766"/>
    <w:rsid w:val="006B11B8"/>
    <w:rsid w:val="007763CE"/>
    <w:rsid w:val="007F5ED9"/>
    <w:rsid w:val="00AC3568"/>
    <w:rsid w:val="00DB4A43"/>
    <w:rsid w:val="00E3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41246"/>
  <w15:docId w15:val="{673A6193-BCDE-4555-A86C-5ADB79BC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</w:p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y"/>
    <w:next w:val="Norm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y"/>
    <w:next w:val="Norm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y"/>
    <w:next w:val="Norm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dpis2Char">
    <w:name w:val="Nadpis 2 Char"/>
    <w:basedOn w:val="Predvolenpsmoodsek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dpis3Char">
    <w:name w:val="Nadpis 3 Char"/>
    <w:basedOn w:val="Predvolenpsmoodseku"/>
    <w:rPr>
      <w:rFonts w:eastAsia="Times New Roman" w:cs="Times New Roman"/>
      <w:color w:val="0F4761"/>
      <w:sz w:val="28"/>
      <w:szCs w:val="28"/>
    </w:rPr>
  </w:style>
  <w:style w:type="character" w:customStyle="1" w:styleId="Nadpis4Char">
    <w:name w:val="Nadpis 4 Char"/>
    <w:basedOn w:val="Predvolenpsmoodseku"/>
    <w:rPr>
      <w:rFonts w:eastAsia="Times New Roman" w:cs="Times New Roman"/>
      <w:i/>
      <w:iCs/>
      <w:color w:val="0F4761"/>
    </w:rPr>
  </w:style>
  <w:style w:type="character" w:customStyle="1" w:styleId="Nadpis5Char">
    <w:name w:val="Nadpis 5 Char"/>
    <w:basedOn w:val="Predvolenpsmoodseku"/>
    <w:rPr>
      <w:rFonts w:eastAsia="Times New Roman" w:cs="Times New Roman"/>
      <w:color w:val="0F4761"/>
    </w:rPr>
  </w:style>
  <w:style w:type="character" w:customStyle="1" w:styleId="Nadpis6Char">
    <w:name w:val="Nadpis 6 Char"/>
    <w:basedOn w:val="Predvolenpsmoodseku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basedOn w:val="Predvolenpsmoodseku"/>
    <w:rPr>
      <w:rFonts w:eastAsia="Times New Roman" w:cs="Times New Roman"/>
      <w:color w:val="595959"/>
    </w:rPr>
  </w:style>
  <w:style w:type="character" w:customStyle="1" w:styleId="Nadpis8Char">
    <w:name w:val="Nadpis 8 Char"/>
    <w:basedOn w:val="Predvolenpsmoodseku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basedOn w:val="Predvolenpsmoodseku"/>
    <w:rPr>
      <w:rFonts w:eastAsia="Times New Roman" w:cs="Times New Roman"/>
      <w:color w:val="272727"/>
    </w:rPr>
  </w:style>
  <w:style w:type="paragraph" w:styleId="Nzov">
    <w:name w:val="Title"/>
    <w:basedOn w:val="Normlny"/>
    <w:next w:val="Norm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NzovChar">
    <w:name w:val="Názov Char"/>
    <w:basedOn w:val="Predvolenpsmoodsek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itul">
    <w:name w:val="Subtitle"/>
    <w:basedOn w:val="Normlny"/>
    <w:next w:val="Norm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itulChar">
    <w:name w:val="Podtitul Char"/>
    <w:basedOn w:val="Predvolenpsmoodseku"/>
    <w:rPr>
      <w:rFonts w:eastAsia="Times New Roman" w:cs="Times New Roman"/>
      <w:color w:val="595959"/>
      <w:spacing w:val="15"/>
      <w:sz w:val="28"/>
      <w:szCs w:val="28"/>
    </w:rPr>
  </w:style>
  <w:style w:type="paragraph" w:styleId="Citcia">
    <w:name w:val="Quote"/>
    <w:basedOn w:val="Normlny"/>
    <w:next w:val="Normlny"/>
    <w:pPr>
      <w:spacing w:before="160"/>
      <w:jc w:val="center"/>
    </w:pPr>
    <w:rPr>
      <w:i/>
      <w:iCs/>
      <w:color w:val="404040"/>
    </w:rPr>
  </w:style>
  <w:style w:type="character" w:customStyle="1" w:styleId="CitciaChar">
    <w:name w:val="Citácia Char"/>
    <w:basedOn w:val="Predvolenpsmoodseku"/>
    <w:rPr>
      <w:i/>
      <w:iCs/>
      <w:color w:val="404040"/>
    </w:rPr>
  </w:style>
  <w:style w:type="paragraph" w:styleId="Odsekzoznamu">
    <w:name w:val="List Paragraph"/>
    <w:basedOn w:val="Normlny"/>
    <w:pPr>
      <w:ind w:left="720"/>
      <w:contextualSpacing/>
    </w:pPr>
  </w:style>
  <w:style w:type="character" w:styleId="Intenzvnezvraznenie">
    <w:name w:val="Intense Emphasis"/>
    <w:basedOn w:val="Predvolenpsmoodseku"/>
    <w:rPr>
      <w:i/>
      <w:iCs/>
      <w:color w:val="0F4761"/>
    </w:rPr>
  </w:style>
  <w:style w:type="paragraph" w:styleId="Zvraznencitcia">
    <w:name w:val="Intense Quote"/>
    <w:basedOn w:val="Normlny"/>
    <w:next w:val="Norm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ZvraznencitciaChar">
    <w:name w:val="Zvýraznená citácia Char"/>
    <w:basedOn w:val="Predvolenpsmoodseku"/>
    <w:rPr>
      <w:i/>
      <w:iCs/>
      <w:color w:val="0F4761"/>
    </w:rPr>
  </w:style>
  <w:style w:type="character" w:styleId="Zvraznenodkaz">
    <w:name w:val="Intense Reference"/>
    <w:basedOn w:val="Predvolenpsmoodseku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Košáňová Lenka, Mgr.</dc:creator>
  <dc:description/>
  <cp:lastModifiedBy>Košáňová Lenka, Mgr.</cp:lastModifiedBy>
  <cp:revision>2</cp:revision>
  <dcterms:created xsi:type="dcterms:W3CDTF">2026-06-08T12:02:00Z</dcterms:created>
  <dcterms:modified xsi:type="dcterms:W3CDTF">2026-06-08T12:02:00Z</dcterms:modified>
</cp:coreProperties>
</file>